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9E" w:rsidRPr="0065249E" w:rsidRDefault="0003552E" w:rsidP="0065249E">
      <w:pPr>
        <w:pStyle w:val="Overskrift1"/>
        <w:rPr>
          <w:b/>
          <w:sz w:val="28"/>
          <w:szCs w:val="28"/>
          <w:u w:val="single"/>
        </w:rPr>
      </w:pPr>
      <w:r w:rsidRPr="0065249E">
        <w:rPr>
          <w:b/>
          <w:sz w:val="28"/>
          <w:szCs w:val="28"/>
          <w:u w:val="single"/>
        </w:rPr>
        <w:t>Samtalens struktur: Calgary-Cambridge Guide</w:t>
      </w:r>
    </w:p>
    <w:p w:rsidR="0003552E" w:rsidRDefault="0003552E" w:rsidP="0003552E">
      <w:r>
        <w:t>Forbered samtalen og gør dig målet klart:</w:t>
      </w:r>
    </w:p>
    <w:p w:rsidR="0003552E" w:rsidRPr="005525A6" w:rsidRDefault="00521B79" w:rsidP="0003552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Forberede og i</w:t>
      </w:r>
      <w:r w:rsidR="0003552E" w:rsidRPr="005525A6">
        <w:rPr>
          <w:b/>
        </w:rPr>
        <w:t>ndlede samtalen</w:t>
      </w:r>
    </w:p>
    <w:p w:rsidR="005525A6" w:rsidRDefault="005525A6" w:rsidP="005525A6">
      <w:pPr>
        <w:pStyle w:val="Listeafsnit"/>
        <w:numPr>
          <w:ilvl w:val="0"/>
          <w:numId w:val="2"/>
        </w:numPr>
      </w:pPr>
      <w:r>
        <w:t>Skabe initial kontakt</w:t>
      </w:r>
    </w:p>
    <w:p w:rsidR="005525A6" w:rsidRDefault="005525A6" w:rsidP="005525A6">
      <w:pPr>
        <w:pStyle w:val="Listeafsnit"/>
        <w:numPr>
          <w:ilvl w:val="0"/>
          <w:numId w:val="2"/>
        </w:numPr>
      </w:pPr>
      <w:r>
        <w:t>Afklare/identificere årsagerne til konsultationen og lave en fælles dagsorden</w:t>
      </w:r>
    </w:p>
    <w:p w:rsidR="005525A6" w:rsidRDefault="005525A6" w:rsidP="005525A6">
      <w:pPr>
        <w:pStyle w:val="Listeafsnit"/>
        <w:ind w:left="1440"/>
      </w:pPr>
    </w:p>
    <w:p w:rsidR="0003552E" w:rsidRDefault="0003552E" w:rsidP="0003552E">
      <w:pPr>
        <w:pStyle w:val="Listeafsnit"/>
        <w:numPr>
          <w:ilvl w:val="0"/>
          <w:numId w:val="1"/>
        </w:numPr>
        <w:rPr>
          <w:b/>
        </w:rPr>
      </w:pPr>
      <w:r w:rsidRPr="005525A6">
        <w:rPr>
          <w:b/>
        </w:rPr>
        <w:t>Indhente information</w:t>
      </w:r>
    </w:p>
    <w:p w:rsidR="005525A6" w:rsidRDefault="005525A6" w:rsidP="005525A6">
      <w:pPr>
        <w:pStyle w:val="Listeafsnit"/>
        <w:numPr>
          <w:ilvl w:val="0"/>
          <w:numId w:val="3"/>
        </w:numPr>
      </w:pPr>
      <w:r w:rsidRPr="005525A6">
        <w:t>Undersøge og uddybe patientens problemer</w:t>
      </w:r>
    </w:p>
    <w:p w:rsidR="005525A6" w:rsidRDefault="005525A6" w:rsidP="005525A6">
      <w:pPr>
        <w:pStyle w:val="Listeafsnit"/>
        <w:numPr>
          <w:ilvl w:val="0"/>
          <w:numId w:val="3"/>
        </w:numPr>
      </w:pPr>
      <w:r>
        <w:t>Yderligere forståelse af patientens perspektiv</w:t>
      </w:r>
    </w:p>
    <w:p w:rsidR="005525A6" w:rsidRPr="005525A6" w:rsidRDefault="005525A6" w:rsidP="005525A6">
      <w:pPr>
        <w:pStyle w:val="Listeafsnit"/>
        <w:ind w:left="1440"/>
      </w:pPr>
    </w:p>
    <w:p w:rsidR="0003552E" w:rsidRDefault="0003552E" w:rsidP="0003552E">
      <w:pPr>
        <w:pStyle w:val="Listeafsnit"/>
        <w:numPr>
          <w:ilvl w:val="0"/>
          <w:numId w:val="1"/>
        </w:numPr>
        <w:rPr>
          <w:b/>
        </w:rPr>
      </w:pPr>
      <w:r w:rsidRPr="005525A6">
        <w:rPr>
          <w:b/>
        </w:rPr>
        <w:t>Skabe struktur i samtalen (kontinuert)</w:t>
      </w:r>
    </w:p>
    <w:p w:rsidR="005525A6" w:rsidRPr="005525A6" w:rsidRDefault="005525A6" w:rsidP="005525A6">
      <w:pPr>
        <w:pStyle w:val="Listeafsnit"/>
        <w:numPr>
          <w:ilvl w:val="0"/>
          <w:numId w:val="5"/>
        </w:numPr>
      </w:pPr>
      <w:r w:rsidRPr="005525A6">
        <w:t>Synliggøre stukturen</w:t>
      </w:r>
    </w:p>
    <w:p w:rsidR="005525A6" w:rsidRPr="005525A6" w:rsidRDefault="005525A6" w:rsidP="005525A6">
      <w:pPr>
        <w:pStyle w:val="Listeafsnit"/>
        <w:numPr>
          <w:ilvl w:val="0"/>
          <w:numId w:val="5"/>
        </w:numPr>
      </w:pPr>
      <w:r w:rsidRPr="005525A6">
        <w:t>Vær opmærksom på samtalens flow</w:t>
      </w:r>
    </w:p>
    <w:p w:rsidR="005525A6" w:rsidRPr="005525A6" w:rsidRDefault="005525A6" w:rsidP="005525A6">
      <w:pPr>
        <w:pStyle w:val="Listeafsnit"/>
        <w:rPr>
          <w:b/>
        </w:rPr>
      </w:pPr>
    </w:p>
    <w:p w:rsidR="005525A6" w:rsidRPr="005525A6" w:rsidRDefault="005525A6" w:rsidP="005525A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Opbygge en relation (kontinuert)</w:t>
      </w:r>
    </w:p>
    <w:p w:rsidR="005525A6" w:rsidRDefault="005525A6" w:rsidP="005525A6">
      <w:pPr>
        <w:pStyle w:val="Listeafsnit"/>
        <w:numPr>
          <w:ilvl w:val="0"/>
          <w:numId w:val="4"/>
        </w:numPr>
      </w:pPr>
      <w:r w:rsidRPr="005525A6">
        <w:t>Anvende passende non-verbal adfærd</w:t>
      </w:r>
    </w:p>
    <w:p w:rsidR="005525A6" w:rsidRDefault="00785BB6" w:rsidP="005525A6">
      <w:pPr>
        <w:pStyle w:val="Listeafsnit"/>
        <w:numPr>
          <w:ilvl w:val="0"/>
          <w:numId w:val="4"/>
        </w:numPr>
      </w:pPr>
      <w:r>
        <w:t>Skabe kontakt – udvikle relationen</w:t>
      </w:r>
    </w:p>
    <w:p w:rsidR="005525A6" w:rsidRDefault="00785BB6" w:rsidP="00785BB6">
      <w:pPr>
        <w:pStyle w:val="Listeafsnit"/>
        <w:numPr>
          <w:ilvl w:val="0"/>
          <w:numId w:val="4"/>
        </w:numPr>
      </w:pPr>
      <w:r>
        <w:t>Involvere og medinddrage patienten</w:t>
      </w:r>
    </w:p>
    <w:p w:rsidR="00785BB6" w:rsidRPr="00785BB6" w:rsidRDefault="00785BB6" w:rsidP="00785BB6">
      <w:pPr>
        <w:pStyle w:val="Listeafsnit"/>
        <w:ind w:left="1440"/>
      </w:pPr>
    </w:p>
    <w:p w:rsidR="0003552E" w:rsidRDefault="0003552E" w:rsidP="0003552E">
      <w:pPr>
        <w:pStyle w:val="Listeafsnit"/>
        <w:numPr>
          <w:ilvl w:val="0"/>
          <w:numId w:val="1"/>
        </w:numPr>
        <w:rPr>
          <w:b/>
        </w:rPr>
      </w:pPr>
      <w:r w:rsidRPr="005525A6">
        <w:rPr>
          <w:b/>
        </w:rPr>
        <w:t>F</w:t>
      </w:r>
      <w:r w:rsidR="00521B79">
        <w:rPr>
          <w:b/>
        </w:rPr>
        <w:t xml:space="preserve">ormidle information, </w:t>
      </w:r>
      <w:r w:rsidRPr="005525A6">
        <w:rPr>
          <w:b/>
        </w:rPr>
        <w:t>diagnose og udarbejde plan</w:t>
      </w:r>
    </w:p>
    <w:p w:rsidR="00785BB6" w:rsidRPr="00785BB6" w:rsidRDefault="00785BB6" w:rsidP="00785BB6">
      <w:pPr>
        <w:pStyle w:val="Listeafsnit"/>
        <w:numPr>
          <w:ilvl w:val="0"/>
          <w:numId w:val="6"/>
        </w:numPr>
        <w:rPr>
          <w:b/>
        </w:rPr>
      </w:pPr>
      <w:r>
        <w:t>Formidle den konkrete information i det rette omfang</w:t>
      </w:r>
    </w:p>
    <w:p w:rsidR="00785BB6" w:rsidRPr="00785BB6" w:rsidRDefault="00785BB6" w:rsidP="00785BB6">
      <w:pPr>
        <w:pStyle w:val="Listeafsnit"/>
        <w:numPr>
          <w:ilvl w:val="0"/>
          <w:numId w:val="6"/>
        </w:numPr>
        <w:rPr>
          <w:b/>
        </w:rPr>
      </w:pPr>
      <w:r>
        <w:t>Støtte at patienten kan forstå og huske informationen</w:t>
      </w:r>
    </w:p>
    <w:p w:rsidR="00785BB6" w:rsidRPr="00DA7758" w:rsidRDefault="00785BB6" w:rsidP="00785BB6">
      <w:pPr>
        <w:pStyle w:val="Listeafsnit"/>
        <w:numPr>
          <w:ilvl w:val="0"/>
          <w:numId w:val="6"/>
        </w:numPr>
        <w:rPr>
          <w:b/>
        </w:rPr>
      </w:pPr>
      <w:r>
        <w:t>Arbejde mod en fælles forståelse, hvor patientens perspektiv er inkorporeret</w:t>
      </w:r>
    </w:p>
    <w:p w:rsidR="00DA7758" w:rsidRDefault="00DA7758" w:rsidP="00785BB6">
      <w:pPr>
        <w:pStyle w:val="Listeafsnit"/>
        <w:numPr>
          <w:ilvl w:val="0"/>
          <w:numId w:val="6"/>
        </w:numPr>
        <w:rPr>
          <w:b/>
        </w:rPr>
      </w:pPr>
      <w:r>
        <w:t>Lægge en plan baseret på en fælles (forhandlet) beslutning</w:t>
      </w:r>
    </w:p>
    <w:p w:rsidR="005525A6" w:rsidRPr="005525A6" w:rsidRDefault="005525A6" w:rsidP="005525A6">
      <w:pPr>
        <w:pStyle w:val="Listeafsnit"/>
        <w:rPr>
          <w:b/>
        </w:rPr>
      </w:pPr>
    </w:p>
    <w:p w:rsidR="0003552E" w:rsidRDefault="005525A6" w:rsidP="0003552E">
      <w:pPr>
        <w:pStyle w:val="Listeafsnit"/>
        <w:numPr>
          <w:ilvl w:val="0"/>
          <w:numId w:val="1"/>
        </w:numPr>
        <w:rPr>
          <w:b/>
        </w:rPr>
      </w:pPr>
      <w:r w:rsidRPr="00785BB6">
        <w:rPr>
          <w:b/>
        </w:rPr>
        <w:t>Afslutte samtalen</w:t>
      </w:r>
    </w:p>
    <w:p w:rsidR="00DA7758" w:rsidRPr="00DA7758" w:rsidRDefault="00DA7758" w:rsidP="00DA7758">
      <w:pPr>
        <w:pStyle w:val="Listeafsnit"/>
        <w:numPr>
          <w:ilvl w:val="0"/>
          <w:numId w:val="7"/>
        </w:numPr>
        <w:rPr>
          <w:b/>
        </w:rPr>
      </w:pPr>
      <w:r>
        <w:t>Forestående plan aftales</w:t>
      </w:r>
    </w:p>
    <w:p w:rsidR="00DA7758" w:rsidRPr="00521B79" w:rsidRDefault="00DA7758" w:rsidP="0003552E">
      <w:pPr>
        <w:pStyle w:val="Listeafsnit"/>
        <w:numPr>
          <w:ilvl w:val="0"/>
          <w:numId w:val="7"/>
        </w:numPr>
        <w:rPr>
          <w:b/>
        </w:rPr>
      </w:pPr>
      <w:r>
        <w:t>Sikre en god afrunding – opsummering og tjek</w:t>
      </w:r>
    </w:p>
    <w:p w:rsidR="00DA7758" w:rsidRPr="00DA7758" w:rsidRDefault="00DA7758" w:rsidP="0003552E">
      <w:pPr>
        <w:rPr>
          <w:sz w:val="20"/>
          <w:szCs w:val="20"/>
        </w:rPr>
      </w:pPr>
      <w:r w:rsidRPr="00DA7758">
        <w:rPr>
          <w:noProof/>
          <w:sz w:val="20"/>
          <w:szCs w:val="20"/>
          <w:lang w:eastAsia="da-DK"/>
        </w:rPr>
        <w:drawing>
          <wp:inline distT="0" distB="0" distL="0" distR="0">
            <wp:extent cx="2819400" cy="2384390"/>
            <wp:effectExtent l="0" t="0" r="0" b="0"/>
            <wp:docPr id="1" name="Billede 1" descr="C:\Users\au8351\Desktop\Kompetencekort\Udklip CCG LIVT 1 22.6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8351\Desktop\Kompetencekort\Udklip CCG LIVT 1 22.6.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36" cy="23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79" w:rsidRPr="00521B79" w:rsidRDefault="00521B79" w:rsidP="0003552E">
      <w:pPr>
        <w:rPr>
          <w:sz w:val="18"/>
          <w:szCs w:val="18"/>
        </w:rPr>
      </w:pPr>
      <w:r w:rsidRPr="00521B79">
        <w:rPr>
          <w:sz w:val="18"/>
          <w:szCs w:val="18"/>
        </w:rPr>
        <w:t xml:space="preserve">Efter </w:t>
      </w:r>
      <w:r w:rsidR="0003552E" w:rsidRPr="00521B79">
        <w:rPr>
          <w:sz w:val="18"/>
          <w:szCs w:val="18"/>
        </w:rPr>
        <w:t xml:space="preserve">Silverman, </w:t>
      </w:r>
      <w:proofErr w:type="spellStart"/>
      <w:r w:rsidR="0003552E" w:rsidRPr="00521B79">
        <w:rPr>
          <w:sz w:val="18"/>
          <w:szCs w:val="18"/>
        </w:rPr>
        <w:t>Kurtz</w:t>
      </w:r>
      <w:proofErr w:type="spellEnd"/>
      <w:r w:rsidR="0003552E" w:rsidRPr="00521B79">
        <w:rPr>
          <w:sz w:val="18"/>
          <w:szCs w:val="18"/>
        </w:rPr>
        <w:t>, Draper</w:t>
      </w:r>
      <w:r w:rsidR="00DA7758" w:rsidRPr="00521B79">
        <w:rPr>
          <w:sz w:val="18"/>
          <w:szCs w:val="18"/>
        </w:rPr>
        <w:t>,</w:t>
      </w:r>
      <w:r w:rsidR="0003552E" w:rsidRPr="00521B79">
        <w:rPr>
          <w:sz w:val="18"/>
          <w:szCs w:val="18"/>
        </w:rPr>
        <w:t xml:space="preserve"> 2005</w:t>
      </w:r>
      <w:r w:rsidR="00DA7758" w:rsidRPr="00521B79">
        <w:rPr>
          <w:sz w:val="18"/>
          <w:szCs w:val="18"/>
        </w:rPr>
        <w:t xml:space="preserve"> (Lægeforeningen 2013)</w:t>
      </w:r>
      <w:r w:rsidRPr="00521B79">
        <w:rPr>
          <w:sz w:val="18"/>
          <w:szCs w:val="18"/>
        </w:rPr>
        <w:t xml:space="preserve">. </w:t>
      </w:r>
    </w:p>
    <w:p w:rsidR="0003552E" w:rsidRPr="00521B79" w:rsidRDefault="00521B79" w:rsidP="0003552E">
      <w:pPr>
        <w:rPr>
          <w:b/>
          <w:sz w:val="18"/>
          <w:szCs w:val="18"/>
        </w:rPr>
      </w:pPr>
      <w:r w:rsidRPr="00521B79">
        <w:rPr>
          <w:sz w:val="18"/>
          <w:szCs w:val="18"/>
        </w:rPr>
        <w:t>Du kan desuden læse mere om Calgary-Cambridge Guide og samtalens struktur i kap. 4, ”Lægens Roller”, Louise Binow Kjær (red.) 2017.</w:t>
      </w:r>
    </w:p>
    <w:p w:rsidR="0003552E" w:rsidRPr="00DA7758" w:rsidRDefault="0003552E">
      <w:pPr>
        <w:rPr>
          <w:sz w:val="18"/>
          <w:szCs w:val="18"/>
        </w:rPr>
      </w:pPr>
      <w:bookmarkStart w:id="0" w:name="_GoBack"/>
      <w:bookmarkEnd w:id="0"/>
    </w:p>
    <w:sectPr w:rsidR="0003552E" w:rsidRPr="00DA7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BA0"/>
    <w:multiLevelType w:val="hybridMultilevel"/>
    <w:tmpl w:val="396C5B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B7E"/>
    <w:multiLevelType w:val="hybridMultilevel"/>
    <w:tmpl w:val="C06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10CDB"/>
    <w:multiLevelType w:val="hybridMultilevel"/>
    <w:tmpl w:val="D2E8B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B638A3"/>
    <w:multiLevelType w:val="hybridMultilevel"/>
    <w:tmpl w:val="2C46C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1B6C22"/>
    <w:multiLevelType w:val="hybridMultilevel"/>
    <w:tmpl w:val="21D66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B0131"/>
    <w:multiLevelType w:val="hybridMultilevel"/>
    <w:tmpl w:val="C14E6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080D63"/>
    <w:multiLevelType w:val="hybridMultilevel"/>
    <w:tmpl w:val="A24C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2E"/>
    <w:rsid w:val="0003552E"/>
    <w:rsid w:val="002F5151"/>
    <w:rsid w:val="00454B16"/>
    <w:rsid w:val="004A35ED"/>
    <w:rsid w:val="00521B79"/>
    <w:rsid w:val="005525A6"/>
    <w:rsid w:val="005D344D"/>
    <w:rsid w:val="006111AE"/>
    <w:rsid w:val="0065249E"/>
    <w:rsid w:val="00763E12"/>
    <w:rsid w:val="00785BB6"/>
    <w:rsid w:val="00A2506C"/>
    <w:rsid w:val="00D20A14"/>
    <w:rsid w:val="00DA7758"/>
    <w:rsid w:val="00E4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FD2F"/>
  <w15:chartTrackingRefBased/>
  <w15:docId w15:val="{07BC1B82-854F-42D0-BA81-95672DE6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2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552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52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Tholstrup</dc:creator>
  <cp:keywords/>
  <dc:description/>
  <cp:lastModifiedBy>Liv Tholstrup</cp:lastModifiedBy>
  <cp:revision>2</cp:revision>
  <dcterms:created xsi:type="dcterms:W3CDTF">2020-08-13T12:00:00Z</dcterms:created>
  <dcterms:modified xsi:type="dcterms:W3CDTF">2020-08-13T12:00:00Z</dcterms:modified>
</cp:coreProperties>
</file>