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99" w:rsidRDefault="00696199" w:rsidP="00696199">
      <w:pPr>
        <w:pStyle w:val="Brdtekst"/>
        <w:ind w:left="220"/>
        <w:jc w:val="center"/>
        <w:rPr>
          <w:b/>
          <w:sz w:val="36"/>
          <w:szCs w:val="36"/>
        </w:rPr>
      </w:pPr>
      <w:r w:rsidRPr="00FD76E9">
        <w:rPr>
          <w:b/>
          <w:sz w:val="36"/>
          <w:szCs w:val="36"/>
        </w:rPr>
        <w:t>OSCE-EKSAMEN</w:t>
      </w:r>
    </w:p>
    <w:p w:rsidR="00F034FB" w:rsidRPr="00F034FB" w:rsidRDefault="00F034FB" w:rsidP="00696199">
      <w:pPr>
        <w:pStyle w:val="Brdtekst"/>
        <w:ind w:left="2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Eksaminatorer</w:t>
      </w:r>
    </w:p>
    <w:p w:rsidR="006F79D5" w:rsidRPr="00FD76E9" w:rsidRDefault="006F79D5" w:rsidP="00696199">
      <w:pPr>
        <w:pStyle w:val="Brdtekst"/>
        <w:ind w:left="220"/>
        <w:jc w:val="center"/>
        <w:rPr>
          <w:b/>
          <w:sz w:val="32"/>
          <w:szCs w:val="32"/>
        </w:rPr>
      </w:pPr>
    </w:p>
    <w:p w:rsidR="00FD76E9" w:rsidRPr="001D7DBE" w:rsidRDefault="00FD76E9" w:rsidP="00696199">
      <w:pPr>
        <w:pStyle w:val="Brdtekst"/>
        <w:ind w:left="220"/>
        <w:jc w:val="center"/>
        <w:rPr>
          <w:b/>
          <w:sz w:val="28"/>
        </w:rPr>
      </w:pPr>
    </w:p>
    <w:p w:rsidR="00696199" w:rsidRPr="001D7DBE" w:rsidRDefault="00696199" w:rsidP="00696199">
      <w:pPr>
        <w:jc w:val="center"/>
      </w:pPr>
      <w:r w:rsidRPr="001D7DBE">
        <w:rPr>
          <w:b/>
          <w:i/>
          <w:color w:val="FF0000"/>
          <w:sz w:val="26"/>
          <w:szCs w:val="26"/>
        </w:rPr>
        <w:t xml:space="preserve">Fuldtidsansatte og ph.d.-studerende på Institut for Klinisk Medicin skal </w:t>
      </w:r>
      <w:r w:rsidRPr="001D7DBE">
        <w:rPr>
          <w:b/>
          <w:i/>
          <w:color w:val="FF0000"/>
          <w:sz w:val="26"/>
          <w:szCs w:val="26"/>
          <w:u w:val="single"/>
        </w:rPr>
        <w:t>ikke</w:t>
      </w:r>
      <w:r w:rsidRPr="001D7DBE">
        <w:rPr>
          <w:b/>
          <w:i/>
          <w:color w:val="FF0000"/>
          <w:sz w:val="26"/>
          <w:szCs w:val="26"/>
        </w:rPr>
        <w:t xml:space="preserve"> udfylde timeseddel</w:t>
      </w:r>
    </w:p>
    <w:p w:rsidR="00696199" w:rsidRPr="00F034FB" w:rsidRDefault="00696199" w:rsidP="00696199">
      <w:pPr>
        <w:pStyle w:val="Brdtekst"/>
        <w:ind w:left="220"/>
        <w:jc w:val="center"/>
        <w:rPr>
          <w:rStyle w:val="Hyperlink"/>
          <w:rFonts w:asciiTheme="minorHAnsi" w:hAnsiTheme="minorHAnsi"/>
        </w:rPr>
      </w:pPr>
      <w:r w:rsidRPr="00F034FB">
        <w:t xml:space="preserve">Retningslinjer for honorering findes på IKM's hjemmeside: </w:t>
      </w:r>
      <w:hyperlink r:id="rId7" w:history="1">
        <w:r w:rsidRPr="00F034FB">
          <w:rPr>
            <w:rStyle w:val="Hyperlink"/>
            <w:rFonts w:asciiTheme="minorHAnsi" w:hAnsiTheme="minorHAnsi"/>
            <w:sz w:val="20"/>
            <w:szCs w:val="20"/>
          </w:rPr>
          <w:t>http://www.clin.medarbejdere.au.dk/undervisning/honorering/</w:t>
        </w:r>
      </w:hyperlink>
    </w:p>
    <w:p w:rsidR="006F79D5" w:rsidRPr="007129DD" w:rsidRDefault="006F79D5" w:rsidP="00696199">
      <w:pPr>
        <w:pStyle w:val="Brdtekst"/>
        <w:ind w:left="220"/>
        <w:jc w:val="center"/>
        <w:rPr>
          <w:rFonts w:ascii="Times New Roman"/>
          <w:sz w:val="24"/>
          <w:szCs w:val="24"/>
        </w:rPr>
      </w:pPr>
    </w:p>
    <w:p w:rsidR="00696199" w:rsidRPr="007129DD" w:rsidRDefault="00696199" w:rsidP="00696199">
      <w:pPr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155"/>
      </w:tblGrid>
      <w:tr w:rsidR="00696199" w:rsidRPr="007129DD" w:rsidTr="00FD76E9">
        <w:trPr>
          <w:trHeight w:val="454"/>
        </w:trPr>
        <w:tc>
          <w:tcPr>
            <w:tcW w:w="5760" w:type="dxa"/>
            <w:shd w:val="clear" w:color="auto" w:fill="auto"/>
            <w:vAlign w:val="center"/>
          </w:tcPr>
          <w:p w:rsidR="00696199" w:rsidRPr="007129DD" w:rsidRDefault="00696199" w:rsidP="00662FB9">
            <w:pPr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Navn: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7129DD">
              <w:rPr>
                <w:sz w:val="24"/>
                <w:szCs w:val="24"/>
              </w:rPr>
              <w:instrText xml:space="preserve"> FORMTEXT </w:instrText>
            </w:r>
            <w:r w:rsidRPr="007129DD">
              <w:rPr>
                <w:sz w:val="24"/>
                <w:szCs w:val="24"/>
              </w:rPr>
            </w:r>
            <w:r w:rsidRPr="007129DD">
              <w:rPr>
                <w:sz w:val="24"/>
                <w:szCs w:val="24"/>
              </w:rPr>
              <w:fldChar w:fldCharType="separate"/>
            </w:r>
            <w:bookmarkStart w:id="1" w:name="_GoBack"/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bookmarkEnd w:id="1"/>
            <w:r w:rsidRPr="007129DD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55" w:type="dxa"/>
            <w:shd w:val="clear" w:color="auto" w:fill="auto"/>
            <w:vAlign w:val="center"/>
          </w:tcPr>
          <w:p w:rsidR="00696199" w:rsidRPr="007129DD" w:rsidRDefault="001B7A98" w:rsidP="00662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="00696199" w:rsidRPr="007129DD">
              <w:rPr>
                <w:sz w:val="24"/>
                <w:szCs w:val="24"/>
              </w:rPr>
              <w:t xml:space="preserve">: </w:t>
            </w:r>
            <w:r w:rsidR="00696199" w:rsidRPr="007129DD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="00696199" w:rsidRPr="007129DD">
              <w:rPr>
                <w:sz w:val="24"/>
                <w:szCs w:val="24"/>
              </w:rPr>
              <w:instrText xml:space="preserve"> FORMTEXT </w:instrText>
            </w:r>
            <w:r w:rsidR="00696199" w:rsidRPr="007129DD">
              <w:rPr>
                <w:sz w:val="24"/>
                <w:szCs w:val="24"/>
              </w:rPr>
            </w:r>
            <w:r w:rsidR="00696199" w:rsidRPr="007129DD">
              <w:rPr>
                <w:sz w:val="24"/>
                <w:szCs w:val="24"/>
              </w:rPr>
              <w:fldChar w:fldCharType="separate"/>
            </w:r>
            <w:r w:rsidR="00696199" w:rsidRPr="007129DD">
              <w:rPr>
                <w:noProof/>
                <w:sz w:val="24"/>
                <w:szCs w:val="24"/>
              </w:rPr>
              <w:t> </w:t>
            </w:r>
            <w:r w:rsidR="00696199" w:rsidRPr="007129DD">
              <w:rPr>
                <w:noProof/>
                <w:sz w:val="24"/>
                <w:szCs w:val="24"/>
              </w:rPr>
              <w:t> </w:t>
            </w:r>
            <w:r w:rsidR="00696199" w:rsidRPr="007129DD">
              <w:rPr>
                <w:noProof/>
                <w:sz w:val="24"/>
                <w:szCs w:val="24"/>
              </w:rPr>
              <w:t> </w:t>
            </w:r>
            <w:r w:rsidR="00696199" w:rsidRPr="007129DD">
              <w:rPr>
                <w:noProof/>
                <w:sz w:val="24"/>
                <w:szCs w:val="24"/>
              </w:rPr>
              <w:t> </w:t>
            </w:r>
            <w:r w:rsidR="00696199" w:rsidRPr="007129DD">
              <w:rPr>
                <w:noProof/>
                <w:sz w:val="24"/>
                <w:szCs w:val="24"/>
              </w:rPr>
              <w:t> </w:t>
            </w:r>
            <w:r w:rsidR="00696199" w:rsidRPr="007129DD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96199" w:rsidRPr="007129DD" w:rsidTr="00FD76E9">
        <w:trPr>
          <w:trHeight w:val="454"/>
        </w:trPr>
        <w:tc>
          <w:tcPr>
            <w:tcW w:w="5760" w:type="dxa"/>
            <w:shd w:val="clear" w:color="auto" w:fill="auto"/>
            <w:vAlign w:val="center"/>
          </w:tcPr>
          <w:p w:rsidR="00696199" w:rsidRPr="007129DD" w:rsidRDefault="00696199" w:rsidP="00662FB9">
            <w:pPr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CPR-nr.: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7129DD">
              <w:rPr>
                <w:sz w:val="24"/>
                <w:szCs w:val="24"/>
              </w:rPr>
              <w:instrText xml:space="preserve"> FORMTEXT </w:instrText>
            </w:r>
            <w:r w:rsidRPr="007129DD">
              <w:rPr>
                <w:sz w:val="24"/>
                <w:szCs w:val="24"/>
              </w:rPr>
            </w:r>
            <w:r w:rsidRPr="007129DD">
              <w:rPr>
                <w:sz w:val="24"/>
                <w:szCs w:val="24"/>
              </w:rPr>
              <w:fldChar w:fldCharType="separate"/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55" w:type="dxa"/>
            <w:shd w:val="clear" w:color="auto" w:fill="auto"/>
            <w:vAlign w:val="center"/>
          </w:tcPr>
          <w:p w:rsidR="00696199" w:rsidRPr="007129DD" w:rsidRDefault="00696199" w:rsidP="00662FB9">
            <w:pPr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E-mail: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7129DD">
              <w:rPr>
                <w:sz w:val="24"/>
                <w:szCs w:val="24"/>
              </w:rPr>
              <w:instrText xml:space="preserve"> FORMTEXT </w:instrText>
            </w:r>
            <w:r w:rsidRPr="007129DD">
              <w:rPr>
                <w:sz w:val="24"/>
                <w:szCs w:val="24"/>
              </w:rPr>
            </w:r>
            <w:r w:rsidRPr="007129DD">
              <w:rPr>
                <w:sz w:val="24"/>
                <w:szCs w:val="24"/>
              </w:rPr>
              <w:fldChar w:fldCharType="separate"/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6F79D5" w:rsidRPr="007129DD" w:rsidRDefault="006F79D5" w:rsidP="00696199">
      <w:pPr>
        <w:rPr>
          <w:sz w:val="24"/>
          <w:szCs w:val="24"/>
        </w:rPr>
      </w:pPr>
    </w:p>
    <w:p w:rsidR="007129DD" w:rsidRPr="007129DD" w:rsidRDefault="007129DD" w:rsidP="00696199">
      <w:pPr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647"/>
      </w:tblGrid>
      <w:tr w:rsidR="00662FB9" w:rsidRPr="007129DD" w:rsidTr="007129DD">
        <w:trPr>
          <w:trHeight w:val="415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7129DD" w:rsidRPr="007129DD" w:rsidRDefault="00662FB9" w:rsidP="00662FB9">
            <w:pPr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>Til brug for evt. udbetaling af honorar, har vi brug for at vide mere om din daglige beskæftigelse.</w:t>
            </w:r>
          </w:p>
        </w:tc>
      </w:tr>
      <w:tr w:rsidR="00696199" w:rsidRPr="007129DD" w:rsidTr="007129DD">
        <w:trPr>
          <w:trHeight w:val="404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696199" w:rsidRPr="007129DD" w:rsidRDefault="00696199" w:rsidP="00662FB9">
            <w:pPr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>Er du ansat ved Aarhus Universitet? (angiv med X)</w:t>
            </w:r>
          </w:p>
        </w:tc>
      </w:tr>
      <w:tr w:rsidR="00696199" w:rsidRPr="007129DD" w:rsidTr="00FD76E9">
        <w:trPr>
          <w:trHeight w:val="918"/>
        </w:trPr>
        <w:tc>
          <w:tcPr>
            <w:tcW w:w="2268" w:type="dxa"/>
            <w:shd w:val="clear" w:color="auto" w:fill="auto"/>
            <w:vAlign w:val="center"/>
          </w:tcPr>
          <w:p w:rsidR="00696199" w:rsidRPr="007129DD" w:rsidRDefault="00696199" w:rsidP="0069619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Ja; deltidsansat: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9DD">
              <w:rPr>
                <w:sz w:val="24"/>
                <w:szCs w:val="24"/>
              </w:rPr>
              <w:instrText xml:space="preserve"> FORMCHECKBOX </w:instrText>
            </w:r>
            <w:r w:rsidR="0011747E">
              <w:rPr>
                <w:sz w:val="24"/>
                <w:szCs w:val="24"/>
              </w:rPr>
            </w:r>
            <w:r w:rsidR="0011747E">
              <w:rPr>
                <w:sz w:val="24"/>
                <w:szCs w:val="24"/>
              </w:rPr>
              <w:fldChar w:fldCharType="separate"/>
            </w:r>
            <w:r w:rsidRPr="007129DD">
              <w:rPr>
                <w:sz w:val="24"/>
                <w:szCs w:val="24"/>
              </w:rPr>
              <w:fldChar w:fldCharType="end"/>
            </w:r>
          </w:p>
          <w:p w:rsidR="00696199" w:rsidRPr="007129DD" w:rsidRDefault="00696199" w:rsidP="0069619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Ja; fuldtidsansat: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9DD">
              <w:rPr>
                <w:sz w:val="24"/>
                <w:szCs w:val="24"/>
              </w:rPr>
              <w:instrText xml:space="preserve"> FORMCHECKBOX </w:instrText>
            </w:r>
            <w:r w:rsidR="0011747E">
              <w:rPr>
                <w:sz w:val="24"/>
                <w:szCs w:val="24"/>
              </w:rPr>
            </w:r>
            <w:r w:rsidR="0011747E">
              <w:rPr>
                <w:sz w:val="24"/>
                <w:szCs w:val="24"/>
              </w:rPr>
              <w:fldChar w:fldCharType="separate"/>
            </w:r>
            <w:r w:rsidRPr="007129DD">
              <w:rPr>
                <w:sz w:val="24"/>
                <w:szCs w:val="24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96199" w:rsidRPr="007129DD" w:rsidRDefault="00696199" w:rsidP="00662FB9">
            <w:pPr>
              <w:spacing w:line="360" w:lineRule="auto"/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Ansat som: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7129DD">
              <w:rPr>
                <w:sz w:val="24"/>
                <w:szCs w:val="24"/>
              </w:rPr>
              <w:instrText xml:space="preserve"> FORMTEXT </w:instrText>
            </w:r>
            <w:r w:rsidRPr="007129DD">
              <w:rPr>
                <w:sz w:val="24"/>
                <w:szCs w:val="24"/>
              </w:rPr>
            </w:r>
            <w:r w:rsidRPr="007129DD">
              <w:rPr>
                <w:sz w:val="24"/>
                <w:szCs w:val="24"/>
              </w:rPr>
              <w:fldChar w:fldCharType="separate"/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sz w:val="24"/>
                <w:szCs w:val="24"/>
              </w:rPr>
              <w:fldChar w:fldCharType="end"/>
            </w:r>
          </w:p>
          <w:bookmarkEnd w:id="5"/>
          <w:p w:rsidR="00696199" w:rsidRPr="007129DD" w:rsidRDefault="00696199" w:rsidP="00662FB9">
            <w:pPr>
              <w:spacing w:line="360" w:lineRule="auto"/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Afdeling/sektion/institut: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7129DD">
              <w:rPr>
                <w:sz w:val="24"/>
                <w:szCs w:val="24"/>
              </w:rPr>
              <w:instrText xml:space="preserve"> FORMTEXT </w:instrText>
            </w:r>
            <w:r w:rsidRPr="007129DD">
              <w:rPr>
                <w:sz w:val="24"/>
                <w:szCs w:val="24"/>
              </w:rPr>
            </w:r>
            <w:r w:rsidRPr="007129DD">
              <w:rPr>
                <w:sz w:val="24"/>
                <w:szCs w:val="24"/>
              </w:rPr>
              <w:fldChar w:fldCharType="separate"/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696199" w:rsidRPr="007129DD" w:rsidTr="00FD76E9">
        <w:trPr>
          <w:trHeight w:val="1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696199" w:rsidRPr="007129DD" w:rsidRDefault="00696199" w:rsidP="00662FB9">
            <w:pPr>
              <w:rPr>
                <w:sz w:val="24"/>
                <w:szCs w:val="24"/>
              </w:rPr>
            </w:pPr>
          </w:p>
        </w:tc>
      </w:tr>
      <w:tr w:rsidR="00696199" w:rsidRPr="007129DD" w:rsidTr="00662FB9">
        <w:trPr>
          <w:trHeight w:val="1007"/>
        </w:trPr>
        <w:tc>
          <w:tcPr>
            <w:tcW w:w="2268" w:type="dxa"/>
            <w:shd w:val="clear" w:color="auto" w:fill="auto"/>
            <w:vAlign w:val="center"/>
          </w:tcPr>
          <w:p w:rsidR="00696199" w:rsidRPr="007129DD" w:rsidRDefault="00696199" w:rsidP="00696199">
            <w:pPr>
              <w:jc w:val="right"/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Nej: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Pr="007129DD">
              <w:rPr>
                <w:sz w:val="24"/>
                <w:szCs w:val="24"/>
              </w:rPr>
              <w:instrText xml:space="preserve"> FORMCHECKBOX </w:instrText>
            </w:r>
            <w:r w:rsidR="0011747E">
              <w:rPr>
                <w:sz w:val="24"/>
                <w:szCs w:val="24"/>
              </w:rPr>
            </w:r>
            <w:r w:rsidR="0011747E">
              <w:rPr>
                <w:sz w:val="24"/>
                <w:szCs w:val="24"/>
              </w:rPr>
              <w:fldChar w:fldCharType="separate"/>
            </w:r>
            <w:r w:rsidRPr="007129DD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647" w:type="dxa"/>
            <w:shd w:val="clear" w:color="auto" w:fill="auto"/>
            <w:vAlign w:val="center"/>
          </w:tcPr>
          <w:p w:rsidR="00696199" w:rsidRPr="007129DD" w:rsidRDefault="00696199" w:rsidP="00662FB9">
            <w:pPr>
              <w:spacing w:line="360" w:lineRule="auto"/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Ansat som: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7129DD">
              <w:rPr>
                <w:sz w:val="24"/>
                <w:szCs w:val="24"/>
              </w:rPr>
              <w:instrText xml:space="preserve"> FORMTEXT </w:instrText>
            </w:r>
            <w:r w:rsidRPr="007129DD">
              <w:rPr>
                <w:sz w:val="24"/>
                <w:szCs w:val="24"/>
              </w:rPr>
            </w:r>
            <w:r w:rsidRPr="007129DD">
              <w:rPr>
                <w:sz w:val="24"/>
                <w:szCs w:val="24"/>
              </w:rPr>
              <w:fldChar w:fldCharType="separate"/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sz w:val="24"/>
                <w:szCs w:val="24"/>
              </w:rPr>
              <w:fldChar w:fldCharType="end"/>
            </w:r>
            <w:bookmarkEnd w:id="8"/>
            <w:r w:rsidRPr="007129DD">
              <w:rPr>
                <w:sz w:val="24"/>
                <w:szCs w:val="24"/>
              </w:rPr>
              <w:t xml:space="preserve"> </w:t>
            </w:r>
          </w:p>
          <w:p w:rsidR="00696199" w:rsidRPr="007129DD" w:rsidRDefault="00696199" w:rsidP="00662FB9">
            <w:pPr>
              <w:spacing w:line="360" w:lineRule="auto"/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Ansættelsessted (Firmanavn/afdeling/hospital og adresse, by):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7129DD">
              <w:rPr>
                <w:sz w:val="24"/>
                <w:szCs w:val="24"/>
              </w:rPr>
              <w:instrText xml:space="preserve"> FORMTEXT </w:instrText>
            </w:r>
            <w:r w:rsidRPr="007129DD">
              <w:rPr>
                <w:sz w:val="24"/>
                <w:szCs w:val="24"/>
              </w:rPr>
            </w:r>
            <w:r w:rsidRPr="007129DD">
              <w:rPr>
                <w:sz w:val="24"/>
                <w:szCs w:val="24"/>
              </w:rPr>
              <w:fldChar w:fldCharType="separate"/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F79D5" w:rsidRPr="007129DD" w:rsidRDefault="006F79D5" w:rsidP="00696199">
      <w:pPr>
        <w:rPr>
          <w:sz w:val="24"/>
          <w:szCs w:val="24"/>
        </w:rPr>
      </w:pPr>
    </w:p>
    <w:tbl>
      <w:tblPr>
        <w:tblStyle w:val="Tabel-Gitter"/>
        <w:tblW w:w="10930" w:type="dxa"/>
        <w:tblInd w:w="108" w:type="dxa"/>
        <w:tblLook w:val="04A0" w:firstRow="1" w:lastRow="0" w:firstColumn="1" w:lastColumn="0" w:noHBand="0" w:noVBand="1"/>
      </w:tblPr>
      <w:tblGrid>
        <w:gridCol w:w="5162"/>
        <w:gridCol w:w="509"/>
        <w:gridCol w:w="5259"/>
      </w:tblGrid>
      <w:tr w:rsidR="007F0C43" w:rsidRPr="007129DD" w:rsidTr="00893B5E">
        <w:trPr>
          <w:trHeight w:val="397"/>
        </w:trPr>
        <w:tc>
          <w:tcPr>
            <w:tcW w:w="10930" w:type="dxa"/>
            <w:gridSpan w:val="3"/>
          </w:tcPr>
          <w:p w:rsidR="007F0C43" w:rsidRPr="007129DD" w:rsidRDefault="007F0C43" w:rsidP="00696199">
            <w:pPr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>Jeg har fungeret som eksaminator: (sæt kryds)</w:t>
            </w:r>
          </w:p>
          <w:p w:rsidR="00D01E14" w:rsidRDefault="00170D17" w:rsidP="00B344FD">
            <w:pPr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>Der udbetales for i alt 10 timer/dag.</w:t>
            </w:r>
            <w:r w:rsidR="00D01E14">
              <w:rPr>
                <w:sz w:val="24"/>
                <w:szCs w:val="24"/>
              </w:rPr>
              <w:t xml:space="preserve"> </w:t>
            </w:r>
          </w:p>
          <w:p w:rsidR="00B344FD" w:rsidRPr="007129DD" w:rsidRDefault="00D01E14" w:rsidP="00D0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kun deltaget en del af tiden, bedes du venligst angive specifikke timetal i notefeltet nederst på siden.</w:t>
            </w:r>
          </w:p>
        </w:tc>
      </w:tr>
      <w:tr w:rsidR="00893B5E" w:rsidRPr="007129DD" w:rsidTr="00EB43E8">
        <w:trPr>
          <w:trHeight w:val="397"/>
        </w:trPr>
        <w:tc>
          <w:tcPr>
            <w:tcW w:w="5162" w:type="dxa"/>
            <w:vAlign w:val="center"/>
          </w:tcPr>
          <w:p w:rsidR="00893B5E" w:rsidRPr="007129DD" w:rsidRDefault="00893B5E" w:rsidP="004B6F71">
            <w:pPr>
              <w:jc w:val="right"/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>Begge dage af OSCE-eksamen:</w:t>
            </w:r>
          </w:p>
        </w:tc>
        <w:tc>
          <w:tcPr>
            <w:tcW w:w="5768" w:type="dxa"/>
            <w:gridSpan w:val="2"/>
            <w:vAlign w:val="center"/>
          </w:tcPr>
          <w:p w:rsidR="00893B5E" w:rsidRPr="007129DD" w:rsidRDefault="00893B5E" w:rsidP="004B6F71">
            <w:pPr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5"/>
            <w:r w:rsidRPr="007129DD">
              <w:rPr>
                <w:sz w:val="24"/>
                <w:szCs w:val="24"/>
              </w:rPr>
              <w:instrText xml:space="preserve"> FORMCHECKBOX </w:instrText>
            </w:r>
            <w:r w:rsidR="0011747E">
              <w:rPr>
                <w:sz w:val="24"/>
                <w:szCs w:val="24"/>
              </w:rPr>
            </w:r>
            <w:r w:rsidR="0011747E">
              <w:rPr>
                <w:sz w:val="24"/>
                <w:szCs w:val="24"/>
              </w:rPr>
              <w:fldChar w:fldCharType="separate"/>
            </w:r>
            <w:r w:rsidRPr="007129DD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893B5E" w:rsidRPr="007129DD" w:rsidTr="00921F9C">
        <w:trPr>
          <w:trHeight w:val="397"/>
        </w:trPr>
        <w:tc>
          <w:tcPr>
            <w:tcW w:w="5162" w:type="dxa"/>
            <w:vAlign w:val="center"/>
          </w:tcPr>
          <w:p w:rsidR="00893B5E" w:rsidRPr="007129DD" w:rsidRDefault="00893B5E" w:rsidP="004B6F71">
            <w:pPr>
              <w:jc w:val="right"/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>Én af dagene:</w:t>
            </w:r>
          </w:p>
        </w:tc>
        <w:tc>
          <w:tcPr>
            <w:tcW w:w="509" w:type="dxa"/>
            <w:vAlign w:val="center"/>
          </w:tcPr>
          <w:p w:rsidR="00893B5E" w:rsidRPr="007129DD" w:rsidRDefault="00893B5E" w:rsidP="004B6F71">
            <w:pPr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6"/>
            <w:r w:rsidRPr="007129DD">
              <w:rPr>
                <w:sz w:val="24"/>
                <w:szCs w:val="24"/>
              </w:rPr>
              <w:instrText xml:space="preserve"> FORMCHECKBOX </w:instrText>
            </w:r>
            <w:r w:rsidR="0011747E">
              <w:rPr>
                <w:sz w:val="24"/>
                <w:szCs w:val="24"/>
              </w:rPr>
            </w:r>
            <w:r w:rsidR="0011747E">
              <w:rPr>
                <w:sz w:val="24"/>
                <w:szCs w:val="24"/>
              </w:rPr>
              <w:fldChar w:fldCharType="separate"/>
            </w:r>
            <w:r w:rsidRPr="007129DD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259" w:type="dxa"/>
            <w:vAlign w:val="center"/>
          </w:tcPr>
          <w:p w:rsidR="00893B5E" w:rsidRPr="007129DD" w:rsidRDefault="00893B5E" w:rsidP="004B6F71">
            <w:pPr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Angiv dato: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7129DD">
              <w:rPr>
                <w:sz w:val="24"/>
                <w:szCs w:val="24"/>
              </w:rPr>
              <w:instrText xml:space="preserve"> FORMTEXT </w:instrText>
            </w:r>
            <w:r w:rsidRPr="007129DD">
              <w:rPr>
                <w:sz w:val="24"/>
                <w:szCs w:val="24"/>
              </w:rPr>
            </w:r>
            <w:r w:rsidRPr="007129DD">
              <w:rPr>
                <w:sz w:val="24"/>
                <w:szCs w:val="24"/>
              </w:rPr>
              <w:fldChar w:fldCharType="separate"/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D01E14" w:rsidRPr="007129DD" w:rsidTr="00893B5E">
        <w:trPr>
          <w:trHeight w:val="397"/>
        </w:trPr>
        <w:tc>
          <w:tcPr>
            <w:tcW w:w="5162" w:type="dxa"/>
            <w:vAlign w:val="center"/>
          </w:tcPr>
          <w:p w:rsidR="00D01E14" w:rsidRPr="007129DD" w:rsidRDefault="00D01E14" w:rsidP="001B1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Noter: </w:t>
            </w:r>
            <w:r>
              <w:rPr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3" w:name="Teks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B1728">
              <w:rPr>
                <w:sz w:val="24"/>
                <w:szCs w:val="24"/>
              </w:rPr>
              <w:t> </w:t>
            </w:r>
            <w:r w:rsidR="001B1728">
              <w:rPr>
                <w:sz w:val="24"/>
                <w:szCs w:val="24"/>
              </w:rPr>
              <w:t> </w:t>
            </w:r>
            <w:r w:rsidR="001B1728">
              <w:rPr>
                <w:sz w:val="24"/>
                <w:szCs w:val="24"/>
              </w:rPr>
              <w:t> </w:t>
            </w:r>
            <w:r w:rsidR="001B1728">
              <w:rPr>
                <w:sz w:val="24"/>
                <w:szCs w:val="24"/>
              </w:rPr>
              <w:t> </w:t>
            </w:r>
            <w:r w:rsidR="001B172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768" w:type="dxa"/>
            <w:gridSpan w:val="2"/>
            <w:vAlign w:val="center"/>
          </w:tcPr>
          <w:p w:rsidR="00D01E14" w:rsidRPr="007129DD" w:rsidRDefault="00D01E14" w:rsidP="004B6F71">
            <w:pPr>
              <w:rPr>
                <w:sz w:val="24"/>
                <w:szCs w:val="24"/>
              </w:rPr>
            </w:pPr>
          </w:p>
        </w:tc>
      </w:tr>
    </w:tbl>
    <w:p w:rsidR="00696199" w:rsidRPr="007129DD" w:rsidRDefault="00696199" w:rsidP="00696199">
      <w:pPr>
        <w:rPr>
          <w:sz w:val="24"/>
          <w:szCs w:val="24"/>
        </w:rPr>
      </w:pPr>
    </w:p>
    <w:p w:rsidR="00DE1A95" w:rsidRPr="00DE1A95" w:rsidRDefault="00DE1A95" w:rsidP="00DE1A95">
      <w:pPr>
        <w:spacing w:after="100" w:afterAutospacing="1"/>
        <w:rPr>
          <w:rFonts w:asciiTheme="minorHAnsi" w:hAnsiTheme="minorHAnsi" w:cstheme="minorHAnsi"/>
        </w:rPr>
      </w:pPr>
      <w:r w:rsidRPr="003D2523">
        <w:rPr>
          <w:rFonts w:asciiTheme="minorHAnsi" w:hAnsiTheme="minorHAnsi" w:cstheme="minorHAnsi"/>
        </w:rPr>
        <w:t>Det er vigtigt, at timesedler indsendes samme semester som eksamen er afholdt, da vi ellers ikke har mulighed for at udbetale timerne pga. lukning af regnskabsåret.</w:t>
      </w:r>
    </w:p>
    <w:p w:rsidR="00170D17" w:rsidRDefault="007129DD" w:rsidP="00DE1A95">
      <w:pPr>
        <w:pStyle w:val="Brdtekst"/>
        <w:rPr>
          <w:rStyle w:val="Hyperlink"/>
          <w:b/>
          <w:sz w:val="28"/>
          <w:szCs w:val="24"/>
        </w:rPr>
      </w:pPr>
      <w:r w:rsidRPr="007129DD">
        <w:rPr>
          <w:b/>
          <w:sz w:val="28"/>
          <w:szCs w:val="24"/>
        </w:rPr>
        <w:t xml:space="preserve">Den udfyldte timeseddel mailes </w:t>
      </w:r>
      <w:r w:rsidR="00170D17" w:rsidRPr="007129DD">
        <w:rPr>
          <w:b/>
          <w:sz w:val="28"/>
          <w:szCs w:val="24"/>
        </w:rPr>
        <w:t xml:space="preserve">til: </w:t>
      </w:r>
      <w:hyperlink r:id="rId8" w:history="1">
        <w:r w:rsidR="00170D17" w:rsidRPr="007129DD">
          <w:rPr>
            <w:rStyle w:val="Hyperlink"/>
            <w:b/>
            <w:sz w:val="28"/>
            <w:szCs w:val="24"/>
          </w:rPr>
          <w:t>timeseddel@clin.au.dk</w:t>
        </w:r>
      </w:hyperlink>
    </w:p>
    <w:p w:rsidR="00DE1A95" w:rsidRDefault="00DE1A95" w:rsidP="00DE1A95">
      <w:pPr>
        <w:rPr>
          <w:rFonts w:asciiTheme="minorHAnsi" w:hAnsiTheme="minorHAnsi" w:cstheme="minorHAnsi"/>
        </w:rPr>
      </w:pPr>
    </w:p>
    <w:p w:rsidR="00DE1A95" w:rsidRPr="007129DD" w:rsidRDefault="00DE1A95" w:rsidP="00FD76E9">
      <w:pPr>
        <w:pStyle w:val="Brdtekst"/>
        <w:spacing w:before="193"/>
        <w:rPr>
          <w:b/>
          <w:sz w:val="28"/>
          <w:szCs w:val="24"/>
        </w:rPr>
      </w:pPr>
    </w:p>
    <w:p w:rsidR="004B0804" w:rsidRPr="001D7DBE" w:rsidRDefault="004B0804" w:rsidP="006F79D5">
      <w:pPr>
        <w:spacing w:before="196"/>
        <w:rPr>
          <w:sz w:val="20"/>
        </w:rPr>
      </w:pPr>
    </w:p>
    <w:sectPr w:rsidR="004B0804" w:rsidRPr="001D7DBE">
      <w:headerReference w:type="default" r:id="rId9"/>
      <w:footerReference w:type="default" r:id="rId10"/>
      <w:type w:val="continuous"/>
      <w:pgSz w:w="11910" w:h="16840"/>
      <w:pgMar w:top="540" w:right="56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B9" w:rsidRDefault="00662FB9" w:rsidP="00696199">
      <w:r>
        <w:separator/>
      </w:r>
    </w:p>
  </w:endnote>
  <w:endnote w:type="continuationSeparator" w:id="0">
    <w:p w:rsidR="00662FB9" w:rsidRDefault="00662FB9" w:rsidP="0069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B9" w:rsidRDefault="00662FB9" w:rsidP="00FF74E5">
    <w:pPr>
      <w:pStyle w:val="Sidefod"/>
      <w:jc w:val="right"/>
      <w:rPr>
        <w:sz w:val="16"/>
      </w:rPr>
    </w:pPr>
    <w:r w:rsidRPr="00FF74E5">
      <w:rPr>
        <w:sz w:val="16"/>
      </w:rPr>
      <w:t xml:space="preserve">Opdateret d. </w:t>
    </w:r>
    <w:r w:rsidR="00B344FD">
      <w:rPr>
        <w:sz w:val="16"/>
      </w:rPr>
      <w:t>2</w:t>
    </w:r>
    <w:r w:rsidR="00DE1A95">
      <w:rPr>
        <w:sz w:val="16"/>
      </w:rPr>
      <w:t>3-08</w:t>
    </w:r>
    <w:r w:rsidRPr="00FF74E5">
      <w:rPr>
        <w:sz w:val="16"/>
      </w:rPr>
      <w:t>-2017</w:t>
    </w:r>
  </w:p>
  <w:p w:rsidR="00662FB9" w:rsidRPr="00FF74E5" w:rsidRDefault="007129DD" w:rsidP="00FF74E5">
    <w:pPr>
      <w:pStyle w:val="Sidefod"/>
      <w:jc w:val="right"/>
      <w:rPr>
        <w:sz w:val="16"/>
      </w:rPr>
    </w:pPr>
    <w:r>
      <w:rPr>
        <w:sz w:val="16"/>
      </w:rPr>
      <w:t>AFP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B9" w:rsidRDefault="00662FB9" w:rsidP="00696199">
      <w:r>
        <w:separator/>
      </w:r>
    </w:p>
  </w:footnote>
  <w:footnote w:type="continuationSeparator" w:id="0">
    <w:p w:rsidR="00662FB9" w:rsidRDefault="00662FB9" w:rsidP="0069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B9" w:rsidRDefault="00662FB9">
    <w:pPr>
      <w:pStyle w:val="Sidehoved"/>
    </w:pPr>
    <w:r>
      <w:rPr>
        <w:rFonts w:ascii="Times New Roman"/>
        <w:noProof/>
        <w:sz w:val="20"/>
        <w:lang w:eastAsia="da-DK"/>
      </w:rPr>
      <w:drawing>
        <wp:anchor distT="0" distB="0" distL="114300" distR="114300" simplePos="0" relativeHeight="251659264" behindDoc="0" locked="0" layoutInCell="1" allowOverlap="1" wp14:anchorId="02C79281" wp14:editId="3D4C1F9A">
          <wp:simplePos x="0" y="0"/>
          <wp:positionH relativeFrom="column">
            <wp:posOffset>5715</wp:posOffset>
          </wp:positionH>
          <wp:positionV relativeFrom="paragraph">
            <wp:posOffset>-193040</wp:posOffset>
          </wp:positionV>
          <wp:extent cx="3206115" cy="48450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11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2FB9" w:rsidRPr="00696199" w:rsidRDefault="00662FB9" w:rsidP="00696199">
    <w:pPr>
      <w:pStyle w:val="Brdtekst"/>
      <w:ind w:left="220"/>
      <w:jc w:val="right"/>
      <w:rPr>
        <w:rFonts w:ascii="Times New Roman"/>
        <w:sz w:val="20"/>
      </w:rPr>
    </w:pPr>
    <w:r w:rsidRPr="00696199">
      <w:rPr>
        <w:rFonts w:asciiTheme="minorHAnsi" w:hAnsiTheme="minorHAnsi"/>
        <w:b/>
        <w:sz w:val="30"/>
        <w:szCs w:val="30"/>
      </w:rPr>
      <w:t>Timeseddel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0804"/>
    <w:rsid w:val="0005105C"/>
    <w:rsid w:val="00094F29"/>
    <w:rsid w:val="0011747E"/>
    <w:rsid w:val="00141B8C"/>
    <w:rsid w:val="00170D17"/>
    <w:rsid w:val="001B1728"/>
    <w:rsid w:val="001B7A98"/>
    <w:rsid w:val="001D7DBE"/>
    <w:rsid w:val="002F05B8"/>
    <w:rsid w:val="004B0804"/>
    <w:rsid w:val="004B6F71"/>
    <w:rsid w:val="004F530C"/>
    <w:rsid w:val="00662FB9"/>
    <w:rsid w:val="0068741C"/>
    <w:rsid w:val="00696199"/>
    <w:rsid w:val="006F79D5"/>
    <w:rsid w:val="007129DD"/>
    <w:rsid w:val="00727870"/>
    <w:rsid w:val="007F0C43"/>
    <w:rsid w:val="00893B5E"/>
    <w:rsid w:val="00954983"/>
    <w:rsid w:val="00973A44"/>
    <w:rsid w:val="009860CA"/>
    <w:rsid w:val="00A73C29"/>
    <w:rsid w:val="00AA0FCE"/>
    <w:rsid w:val="00AA7360"/>
    <w:rsid w:val="00B26D7B"/>
    <w:rsid w:val="00B344FD"/>
    <w:rsid w:val="00B44976"/>
    <w:rsid w:val="00BA6989"/>
    <w:rsid w:val="00CD5C5B"/>
    <w:rsid w:val="00D01E14"/>
    <w:rsid w:val="00D441F4"/>
    <w:rsid w:val="00DE1A95"/>
    <w:rsid w:val="00E12676"/>
    <w:rsid w:val="00EC52E4"/>
    <w:rsid w:val="00F034FB"/>
    <w:rsid w:val="00F56ABB"/>
    <w:rsid w:val="00FD76E9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4962-0B58-49D7-A44B-4D1E0469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da-DK"/>
    </w:rPr>
  </w:style>
  <w:style w:type="paragraph" w:styleId="Overskrift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5B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619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6199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69619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6199"/>
    <w:rPr>
      <w:rFonts w:ascii="Calibri" w:eastAsia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69619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9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A7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seddel@clin.a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in.medarbejdere.au.dk/undervisning/honorer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3EF5-4D64-4710-A5C5-110A7801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Vibeke Christiansen</dc:creator>
  <cp:lastModifiedBy>Asbjørn Fynbo Pihl</cp:lastModifiedBy>
  <cp:revision>18</cp:revision>
  <cp:lastPrinted>2017-06-14T10:27:00Z</cp:lastPrinted>
  <dcterms:created xsi:type="dcterms:W3CDTF">2017-05-22T12:27:00Z</dcterms:created>
  <dcterms:modified xsi:type="dcterms:W3CDTF">2017-08-23T10:42:00Z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2017-01-31T00:00:00Z</vt:filetime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</Properties>
</file>